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A5" w:rsidRPr="00F733FF" w:rsidRDefault="003108B4" w:rsidP="001B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FF">
        <w:rPr>
          <w:rFonts w:ascii="Times New Roman" w:hAnsi="Times New Roman" w:cs="Times New Roman"/>
          <w:b/>
          <w:sz w:val="28"/>
          <w:szCs w:val="28"/>
        </w:rPr>
        <w:t>THIRTEENTH SCHEDULE</w:t>
      </w:r>
    </w:p>
    <w:p w:rsidR="001B0A01" w:rsidRPr="00F733FF" w:rsidRDefault="001B0A01" w:rsidP="001B0A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33FF">
        <w:rPr>
          <w:rFonts w:ascii="Times New Roman" w:hAnsi="Times New Roman" w:cs="Times New Roman"/>
          <w:b/>
          <w:sz w:val="28"/>
          <w:szCs w:val="28"/>
        </w:rPr>
        <w:t>Regulation 19</w:t>
      </w:r>
    </w:p>
    <w:p w:rsidR="003108B4" w:rsidRPr="00F733FF" w:rsidRDefault="003108B4" w:rsidP="001B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FF">
        <w:rPr>
          <w:rFonts w:ascii="Times New Roman" w:hAnsi="Times New Roman" w:cs="Times New Roman"/>
          <w:b/>
          <w:sz w:val="28"/>
          <w:szCs w:val="28"/>
        </w:rPr>
        <w:t>FORM LU-13</w:t>
      </w:r>
    </w:p>
    <w:p w:rsidR="00F733FF" w:rsidRPr="00F733FF" w:rsidRDefault="00F733FF" w:rsidP="001B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FF">
        <w:rPr>
          <w:rFonts w:ascii="Times New Roman" w:hAnsi="Times New Roman" w:cs="Times New Roman"/>
          <w:b/>
          <w:sz w:val="28"/>
          <w:szCs w:val="28"/>
        </w:rPr>
        <w:t>THE LABOUR UNIONS ACT, Cap. 228</w:t>
      </w:r>
    </w:p>
    <w:p w:rsidR="003108B4" w:rsidRPr="00F733FF" w:rsidRDefault="00F733FF" w:rsidP="001B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FF">
        <w:rPr>
          <w:rFonts w:ascii="Times New Roman" w:hAnsi="Times New Roman" w:cs="Times New Roman"/>
          <w:b/>
          <w:sz w:val="28"/>
          <w:szCs w:val="28"/>
        </w:rPr>
        <w:t xml:space="preserve"> (Section 39</w:t>
      </w:r>
      <w:r w:rsidR="003108B4" w:rsidRPr="00F733FF">
        <w:rPr>
          <w:rFonts w:ascii="Times New Roman" w:hAnsi="Times New Roman" w:cs="Times New Roman"/>
          <w:b/>
          <w:sz w:val="28"/>
          <w:szCs w:val="28"/>
        </w:rPr>
        <w:t xml:space="preserve">(4) of the </w:t>
      </w:r>
      <w:proofErr w:type="gramStart"/>
      <w:r w:rsidR="003108B4" w:rsidRPr="00F733FF">
        <w:rPr>
          <w:rFonts w:ascii="Times New Roman" w:hAnsi="Times New Roman" w:cs="Times New Roman"/>
          <w:b/>
          <w:sz w:val="28"/>
          <w:szCs w:val="28"/>
        </w:rPr>
        <w:t>Act )</w:t>
      </w:r>
      <w:proofErr w:type="gramEnd"/>
    </w:p>
    <w:p w:rsidR="00F733FF" w:rsidRPr="00F733FF" w:rsidRDefault="003108B4">
      <w:pPr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>TO:</w:t>
      </w:r>
    </w:p>
    <w:p w:rsidR="003108B4" w:rsidRPr="00F733FF" w:rsidRDefault="00BF5787" w:rsidP="00BF5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08B4" w:rsidRPr="00F733FF">
        <w:rPr>
          <w:rFonts w:ascii="Times New Roman" w:hAnsi="Times New Roman" w:cs="Times New Roman"/>
          <w:sz w:val="28"/>
          <w:szCs w:val="28"/>
        </w:rPr>
        <w:t>THE REGISTRAR</w:t>
      </w:r>
      <w:bookmarkStart w:id="0" w:name="_GoBack"/>
      <w:bookmarkEnd w:id="0"/>
    </w:p>
    <w:p w:rsidR="003108B4" w:rsidRPr="00F733FF" w:rsidRDefault="00BF5787" w:rsidP="00BF5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08B4" w:rsidRPr="00F733FF">
        <w:rPr>
          <w:rFonts w:ascii="Times New Roman" w:hAnsi="Times New Roman" w:cs="Times New Roman"/>
          <w:sz w:val="28"/>
          <w:szCs w:val="28"/>
        </w:rPr>
        <w:t>LABOUR UNIONS,</w:t>
      </w:r>
    </w:p>
    <w:p w:rsidR="003108B4" w:rsidRPr="00F733FF" w:rsidRDefault="00BF5787" w:rsidP="00BF5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08B4" w:rsidRPr="00F733FF">
        <w:rPr>
          <w:rFonts w:ascii="Times New Roman" w:hAnsi="Times New Roman" w:cs="Times New Roman"/>
          <w:sz w:val="28"/>
          <w:szCs w:val="28"/>
        </w:rPr>
        <w:t>P.O BOX 7136</w:t>
      </w:r>
    </w:p>
    <w:p w:rsidR="003108B4" w:rsidRDefault="00BF5787" w:rsidP="00BF5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08B4" w:rsidRPr="00F733FF">
        <w:rPr>
          <w:rFonts w:ascii="Times New Roman" w:hAnsi="Times New Roman" w:cs="Times New Roman"/>
          <w:sz w:val="28"/>
          <w:szCs w:val="28"/>
        </w:rPr>
        <w:t>KAMPALA</w:t>
      </w:r>
    </w:p>
    <w:p w:rsidR="00F733FF" w:rsidRPr="00F733FF" w:rsidRDefault="00F733FF" w:rsidP="00BF57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8B4" w:rsidRPr="00F733FF" w:rsidRDefault="003108B4" w:rsidP="00F733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>NOTICE OF AMENDMENT OF CONSTITUTION OR RULES.</w:t>
      </w:r>
    </w:p>
    <w:p w:rsidR="003108B4" w:rsidRPr="00F733FF" w:rsidRDefault="00A93585">
      <w:pPr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Name of Labour </w:t>
      </w:r>
      <w:r w:rsidR="003108B4" w:rsidRPr="00F733FF">
        <w:rPr>
          <w:rFonts w:ascii="Times New Roman" w:hAnsi="Times New Roman" w:cs="Times New Roman"/>
          <w:sz w:val="28"/>
          <w:szCs w:val="28"/>
        </w:rPr>
        <w:t>Union</w:t>
      </w:r>
      <w:r w:rsidR="00F733FF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3108B4" w:rsidRPr="00F733FF" w:rsidRDefault="003108B4">
      <w:pPr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>Registration No…………………………………………………………</w:t>
      </w:r>
    </w:p>
    <w:p w:rsidR="001B0A01" w:rsidRPr="00F733FF" w:rsidRDefault="001B0A01">
      <w:pPr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NOTICE IS HEREBY given that the constitution or </w:t>
      </w:r>
      <w:r w:rsidR="00F733FF" w:rsidRPr="00F733FF">
        <w:rPr>
          <w:rFonts w:ascii="Times New Roman" w:hAnsi="Times New Roman" w:cs="Times New Roman"/>
          <w:sz w:val="28"/>
          <w:szCs w:val="28"/>
        </w:rPr>
        <w:t>rules (</w:t>
      </w:r>
      <w:r w:rsidRPr="00F733FF">
        <w:rPr>
          <w:rFonts w:ascii="Times New Roman" w:hAnsi="Times New Roman" w:cs="Times New Roman"/>
          <w:i/>
          <w:sz w:val="28"/>
          <w:szCs w:val="28"/>
        </w:rPr>
        <w:t>as the case may be</w:t>
      </w:r>
      <w:proofErr w:type="gramStart"/>
      <w:r w:rsidRPr="00F733FF">
        <w:rPr>
          <w:rFonts w:ascii="Times New Roman" w:hAnsi="Times New Roman" w:cs="Times New Roman"/>
          <w:sz w:val="28"/>
          <w:szCs w:val="28"/>
        </w:rPr>
        <w:t>)of</w:t>
      </w:r>
      <w:proofErr w:type="gramEnd"/>
      <w:r w:rsidRPr="00F733FF">
        <w:rPr>
          <w:rFonts w:ascii="Times New Roman" w:hAnsi="Times New Roman" w:cs="Times New Roman"/>
          <w:sz w:val="28"/>
          <w:szCs w:val="28"/>
        </w:rPr>
        <w:t xml:space="preserve"> the above-named labour union has or have been amended by a resolution of the labour union passe</w:t>
      </w:r>
      <w:r w:rsidR="00F733FF">
        <w:rPr>
          <w:rFonts w:ascii="Times New Roman" w:hAnsi="Times New Roman" w:cs="Times New Roman"/>
          <w:sz w:val="28"/>
          <w:szCs w:val="28"/>
        </w:rPr>
        <w:t xml:space="preserve">d at a general meeting of the </w:t>
      </w:r>
      <w:proofErr w:type="spellStart"/>
      <w:r w:rsidRPr="00F733FF">
        <w:rPr>
          <w:rFonts w:ascii="Times New Roman" w:hAnsi="Times New Roman" w:cs="Times New Roman"/>
          <w:sz w:val="28"/>
          <w:szCs w:val="28"/>
        </w:rPr>
        <w:t>l</w:t>
      </w:r>
      <w:r w:rsidR="00F733FF">
        <w:rPr>
          <w:rFonts w:ascii="Times New Roman" w:hAnsi="Times New Roman" w:cs="Times New Roman"/>
          <w:sz w:val="28"/>
          <w:szCs w:val="28"/>
        </w:rPr>
        <w:t>ab</w:t>
      </w:r>
      <w:r w:rsidRPr="00F733FF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F733FF">
        <w:rPr>
          <w:rFonts w:ascii="Times New Roman" w:hAnsi="Times New Roman" w:cs="Times New Roman"/>
          <w:sz w:val="28"/>
          <w:szCs w:val="28"/>
        </w:rPr>
        <w:t xml:space="preserve"> union held at……………………on …………day of ………..20……….A true copy of t</w:t>
      </w:r>
      <w:r w:rsidR="00F733FF">
        <w:rPr>
          <w:rFonts w:ascii="Times New Roman" w:hAnsi="Times New Roman" w:cs="Times New Roman"/>
          <w:sz w:val="28"/>
          <w:szCs w:val="28"/>
        </w:rPr>
        <w:t>he resolution signed by the mem</w:t>
      </w:r>
      <w:r w:rsidRPr="00F733FF">
        <w:rPr>
          <w:rFonts w:ascii="Times New Roman" w:hAnsi="Times New Roman" w:cs="Times New Roman"/>
          <w:sz w:val="28"/>
          <w:szCs w:val="28"/>
        </w:rPr>
        <w:t>b</w:t>
      </w:r>
      <w:r w:rsidR="00F733FF">
        <w:rPr>
          <w:rFonts w:ascii="Times New Roman" w:hAnsi="Times New Roman" w:cs="Times New Roman"/>
          <w:sz w:val="28"/>
          <w:szCs w:val="28"/>
        </w:rPr>
        <w:t>e</w:t>
      </w:r>
      <w:r w:rsidRPr="00F733FF">
        <w:rPr>
          <w:rFonts w:ascii="Times New Roman" w:hAnsi="Times New Roman" w:cs="Times New Roman"/>
          <w:sz w:val="28"/>
          <w:szCs w:val="28"/>
        </w:rPr>
        <w:t>rs of the Executive Committee is annexed.</w:t>
      </w:r>
    </w:p>
    <w:p w:rsidR="001B0A01" w:rsidRPr="00F733FF" w:rsidRDefault="001B0A01">
      <w:pPr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>These copies of the new or (as the case may be</w:t>
      </w:r>
      <w:r w:rsidR="00F733FF" w:rsidRPr="00F733FF">
        <w:rPr>
          <w:rFonts w:ascii="Times New Roman" w:hAnsi="Times New Roman" w:cs="Times New Roman"/>
          <w:sz w:val="28"/>
          <w:szCs w:val="28"/>
        </w:rPr>
        <w:t>) altered</w:t>
      </w:r>
      <w:r w:rsidRPr="00F733FF">
        <w:rPr>
          <w:rFonts w:ascii="Times New Roman" w:hAnsi="Times New Roman" w:cs="Times New Roman"/>
          <w:sz w:val="28"/>
          <w:szCs w:val="28"/>
        </w:rPr>
        <w:t xml:space="preserve"> constitution or rules are enclosed herewith.</w:t>
      </w:r>
    </w:p>
    <w:p w:rsidR="001B0A01" w:rsidRPr="00F733FF" w:rsidRDefault="001B0A01">
      <w:pPr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ATED this………………………day </w:t>
      </w:r>
      <w:r w:rsidR="00F733FF">
        <w:rPr>
          <w:rFonts w:ascii="Times New Roman" w:hAnsi="Times New Roman" w:cs="Times New Roman"/>
          <w:sz w:val="28"/>
          <w:szCs w:val="28"/>
        </w:rPr>
        <w:t>of……</w:t>
      </w:r>
      <w:r w:rsidRPr="00F733FF">
        <w:rPr>
          <w:rFonts w:ascii="Times New Roman" w:hAnsi="Times New Roman" w:cs="Times New Roman"/>
          <w:sz w:val="28"/>
          <w:szCs w:val="28"/>
        </w:rPr>
        <w:t>……….20…………………….</w:t>
      </w:r>
    </w:p>
    <w:p w:rsidR="001B0A01" w:rsidRPr="00F733FF" w:rsidRDefault="001B0A01" w:rsidP="00F733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………………………………………….     </w:t>
      </w:r>
    </w:p>
    <w:p w:rsidR="001B0A01" w:rsidRDefault="001B0A01" w:rsidP="00F733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F733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733FF">
        <w:rPr>
          <w:rFonts w:ascii="Times New Roman" w:hAnsi="Times New Roman" w:cs="Times New Roman"/>
          <w:sz w:val="28"/>
          <w:szCs w:val="28"/>
        </w:rPr>
        <w:t xml:space="preserve">General </w:t>
      </w:r>
      <w:r w:rsidR="00F733FF" w:rsidRPr="00F733FF">
        <w:rPr>
          <w:rFonts w:ascii="Times New Roman" w:hAnsi="Times New Roman" w:cs="Times New Roman"/>
          <w:sz w:val="28"/>
          <w:szCs w:val="28"/>
        </w:rPr>
        <w:t>Secretary</w:t>
      </w:r>
      <w:r w:rsidR="00F733FF">
        <w:rPr>
          <w:rFonts w:ascii="Times New Roman" w:hAnsi="Times New Roman" w:cs="Times New Roman"/>
          <w:sz w:val="28"/>
          <w:szCs w:val="28"/>
        </w:rPr>
        <w:tab/>
      </w:r>
    </w:p>
    <w:p w:rsidR="00F733FF" w:rsidRPr="00F733FF" w:rsidRDefault="00F733FF" w:rsidP="00F733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0A01" w:rsidRPr="00F733FF" w:rsidRDefault="001B0A01">
      <w:pPr>
        <w:rPr>
          <w:rFonts w:ascii="Times New Roman" w:hAnsi="Times New Roman" w:cs="Times New Roman"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>The copy of t</w:t>
      </w:r>
      <w:r w:rsidR="00A93585" w:rsidRPr="00F733FF">
        <w:rPr>
          <w:rFonts w:ascii="Times New Roman" w:hAnsi="Times New Roman" w:cs="Times New Roman"/>
          <w:sz w:val="28"/>
          <w:szCs w:val="28"/>
        </w:rPr>
        <w:t>he amendment shall be sent with</w:t>
      </w:r>
      <w:r w:rsidRPr="00F733FF">
        <w:rPr>
          <w:rFonts w:ascii="Times New Roman" w:hAnsi="Times New Roman" w:cs="Times New Roman"/>
          <w:sz w:val="28"/>
          <w:szCs w:val="28"/>
        </w:rPr>
        <w:t>in fourteen days after making the amendment.</w:t>
      </w:r>
    </w:p>
    <w:sectPr w:rsidR="001B0A01" w:rsidRPr="00F733FF" w:rsidSect="00F733F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B4"/>
    <w:rsid w:val="001B0A01"/>
    <w:rsid w:val="003108B4"/>
    <w:rsid w:val="00A93585"/>
    <w:rsid w:val="00BF5787"/>
    <w:rsid w:val="00F733FF"/>
    <w:rsid w:val="00F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F5F2"/>
  <w15:chartTrackingRefBased/>
  <w15:docId w15:val="{CCF1FE17-9D83-4734-8B0F-60F1609C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2025-11-12T18:37:00Z</dcterms:created>
  <dcterms:modified xsi:type="dcterms:W3CDTF">2025-11-12T18:37:00Z</dcterms:modified>
</cp:coreProperties>
</file>