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19" w:rsidRPr="00B408F4" w:rsidRDefault="00A87F19" w:rsidP="00A87F19">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NI</w:t>
      </w:r>
      <w:r w:rsidRPr="00B408F4">
        <w:rPr>
          <w:rFonts w:ascii="Times New Roman" w:hAnsi="Times New Roman" w:cs="Times New Roman"/>
          <w:b/>
          <w:sz w:val="28"/>
          <w:szCs w:val="28"/>
        </w:rPr>
        <w:t>NTH SCHEDULE</w:t>
      </w:r>
    </w:p>
    <w:p w:rsidR="00A87F19" w:rsidRDefault="00A87F19" w:rsidP="00A87F19">
      <w:pPr>
        <w:ind w:left="2160"/>
        <w:rPr>
          <w:rFonts w:ascii="Times New Roman" w:hAnsi="Times New Roman" w:cs="Times New Roman"/>
          <w:b/>
          <w:sz w:val="28"/>
          <w:szCs w:val="28"/>
        </w:rPr>
      </w:pPr>
      <w:r w:rsidRPr="00B408F4">
        <w:rPr>
          <w:rFonts w:ascii="Times New Roman" w:hAnsi="Times New Roman" w:cs="Times New Roman"/>
          <w:b/>
          <w:sz w:val="28"/>
          <w:szCs w:val="28"/>
        </w:rPr>
        <w:t>THE EMPLOYMENT ACT, CAP.226</w:t>
      </w:r>
      <w:r w:rsidR="007F7AEA">
        <w:rPr>
          <w:rFonts w:ascii="Times New Roman" w:hAnsi="Times New Roman" w:cs="Times New Roman"/>
          <w:b/>
          <w:sz w:val="28"/>
          <w:szCs w:val="28"/>
        </w:rPr>
        <w:t xml:space="preserve"> </w:t>
      </w:r>
    </w:p>
    <w:p w:rsidR="007F7AEA" w:rsidRPr="00B408F4" w:rsidRDefault="007F7AEA" w:rsidP="007F7AEA">
      <w:pPr>
        <w:ind w:left="2160"/>
        <w:rPr>
          <w:rFonts w:ascii="Times New Roman" w:hAnsi="Times New Roman" w:cs="Times New Roman"/>
          <w:b/>
          <w:sz w:val="28"/>
          <w:szCs w:val="28"/>
        </w:rPr>
      </w:pPr>
      <w:r>
        <w:rPr>
          <w:rFonts w:ascii="Times New Roman" w:hAnsi="Times New Roman" w:cs="Times New Roman"/>
          <w:b/>
          <w:sz w:val="28"/>
          <w:szCs w:val="28"/>
        </w:rPr>
        <w:t xml:space="preserve">                 (Section 27 of the Act)</w:t>
      </w:r>
    </w:p>
    <w:p w:rsidR="00A87F19" w:rsidRDefault="00A87F19" w:rsidP="00A87F19">
      <w:pPr>
        <w:jc w:val="center"/>
        <w:rPr>
          <w:rFonts w:ascii="Times New Roman" w:hAnsi="Times New Roman" w:cs="Times New Roman"/>
          <w:sz w:val="28"/>
          <w:szCs w:val="28"/>
        </w:rPr>
      </w:pPr>
    </w:p>
    <w:p w:rsidR="007F7AEA" w:rsidRDefault="007F7AEA" w:rsidP="007F7AEA">
      <w:pPr>
        <w:ind w:left="6480" w:firstLine="720"/>
        <w:rPr>
          <w:rFonts w:ascii="Times New Roman" w:hAnsi="Times New Roman" w:cs="Times New Roman"/>
          <w:sz w:val="28"/>
          <w:szCs w:val="28"/>
        </w:rPr>
      </w:pPr>
      <w:r>
        <w:rPr>
          <w:rFonts w:ascii="Times New Roman" w:hAnsi="Times New Roman" w:cs="Times New Roman"/>
          <w:sz w:val="28"/>
          <w:szCs w:val="28"/>
        </w:rPr>
        <w:t>Regulation 29 (5</w:t>
      </w:r>
      <w:r w:rsidR="00A87F19">
        <w:rPr>
          <w:rFonts w:ascii="Times New Roman" w:hAnsi="Times New Roman" w:cs="Times New Roman"/>
          <w:sz w:val="28"/>
          <w:szCs w:val="28"/>
        </w:rPr>
        <w:t>)</w:t>
      </w:r>
    </w:p>
    <w:p w:rsidR="007F7AEA" w:rsidRDefault="007F7AEA" w:rsidP="007F7AEA">
      <w:pPr>
        <w:jc w:val="center"/>
        <w:rPr>
          <w:rFonts w:ascii="Times New Roman" w:hAnsi="Times New Roman" w:cs="Times New Roman"/>
          <w:b/>
          <w:sz w:val="28"/>
          <w:szCs w:val="28"/>
        </w:rPr>
      </w:pPr>
      <w:r w:rsidRPr="007F7AEA">
        <w:rPr>
          <w:rFonts w:ascii="Times New Roman" w:hAnsi="Times New Roman" w:cs="Times New Roman"/>
          <w:b/>
          <w:sz w:val="28"/>
          <w:szCs w:val="28"/>
        </w:rPr>
        <w:t>NOTICE OF TRANSFER OF CONTRACT</w:t>
      </w:r>
    </w:p>
    <w:p w:rsidR="007F7AEA" w:rsidRPr="007F7AEA" w:rsidRDefault="007F7AEA" w:rsidP="007F7AEA">
      <w:pPr>
        <w:jc w:val="center"/>
        <w:rPr>
          <w:rFonts w:ascii="Times New Roman" w:hAnsi="Times New Roman" w:cs="Times New Roman"/>
          <w:b/>
          <w:sz w:val="28"/>
          <w:szCs w:val="28"/>
        </w:rPr>
      </w:pPr>
    </w:p>
    <w:p w:rsidR="00A87F19" w:rsidRDefault="00A87F19" w:rsidP="00A87F19">
      <w:pPr>
        <w:rPr>
          <w:rFonts w:ascii="Times New Roman" w:hAnsi="Times New Roman" w:cs="Times New Roman"/>
          <w:sz w:val="28"/>
          <w:szCs w:val="28"/>
        </w:rPr>
      </w:pPr>
      <w:r>
        <w:rPr>
          <w:rFonts w:ascii="Times New Roman" w:hAnsi="Times New Roman" w:cs="Times New Roman"/>
          <w:sz w:val="28"/>
          <w:szCs w:val="28"/>
        </w:rPr>
        <w:t>To:</w:t>
      </w:r>
      <w:r>
        <w:rPr>
          <w:rFonts w:ascii="Times New Roman" w:hAnsi="Times New Roman" w:cs="Times New Roman"/>
          <w:sz w:val="28"/>
          <w:szCs w:val="28"/>
        </w:rPr>
        <w:tab/>
        <w:t>Commissioner Labour</w:t>
      </w:r>
    </w:p>
    <w:p w:rsidR="00A87F19" w:rsidRDefault="00A87F19" w:rsidP="00A87F19">
      <w:pPr>
        <w:rPr>
          <w:rFonts w:ascii="Times New Roman" w:hAnsi="Times New Roman" w:cs="Times New Roman"/>
          <w:sz w:val="28"/>
          <w:szCs w:val="28"/>
        </w:rPr>
      </w:pPr>
      <w:r>
        <w:rPr>
          <w:rFonts w:ascii="Times New Roman" w:hAnsi="Times New Roman" w:cs="Times New Roman"/>
          <w:sz w:val="28"/>
          <w:szCs w:val="28"/>
        </w:rPr>
        <w:t>………………………………………….</w:t>
      </w:r>
    </w:p>
    <w:p w:rsidR="00A87F19" w:rsidRDefault="00A87F19" w:rsidP="00A87F19">
      <w:pPr>
        <w:rPr>
          <w:rFonts w:ascii="Times New Roman" w:hAnsi="Times New Roman" w:cs="Times New Roman"/>
          <w:sz w:val="28"/>
          <w:szCs w:val="28"/>
        </w:rPr>
      </w:pPr>
      <w:r>
        <w:rPr>
          <w:rFonts w:ascii="Times New Roman" w:hAnsi="Times New Roman" w:cs="Times New Roman"/>
          <w:sz w:val="28"/>
          <w:szCs w:val="28"/>
        </w:rPr>
        <w:t>………………………………………….</w:t>
      </w:r>
    </w:p>
    <w:p w:rsidR="00A87F19" w:rsidRDefault="00A87F19" w:rsidP="00A87F19">
      <w:pPr>
        <w:rPr>
          <w:rFonts w:ascii="Times New Roman" w:hAnsi="Times New Roman" w:cs="Times New Roman"/>
          <w:sz w:val="28"/>
          <w:szCs w:val="28"/>
        </w:rPr>
      </w:pPr>
      <w:r>
        <w:rPr>
          <w:rFonts w:ascii="Times New Roman" w:hAnsi="Times New Roman" w:cs="Times New Roman"/>
          <w:sz w:val="28"/>
          <w:szCs w:val="28"/>
        </w:rPr>
        <w:t>………………………………………….</w:t>
      </w:r>
    </w:p>
    <w:p w:rsidR="007F7AEA" w:rsidRDefault="00A87F19" w:rsidP="00A87F19">
      <w:pPr>
        <w:rPr>
          <w:rFonts w:ascii="Times New Roman" w:hAnsi="Times New Roman" w:cs="Times New Roman"/>
          <w:sz w:val="28"/>
          <w:szCs w:val="28"/>
        </w:rPr>
      </w:pPr>
      <w:r w:rsidRPr="009104B3">
        <w:rPr>
          <w:rFonts w:ascii="Times New Roman" w:hAnsi="Times New Roman" w:cs="Times New Roman"/>
          <w:sz w:val="28"/>
          <w:szCs w:val="28"/>
        </w:rPr>
        <w:t>I/</w:t>
      </w:r>
      <w:r w:rsidR="007F7AEA">
        <w:rPr>
          <w:rFonts w:ascii="Times New Roman" w:hAnsi="Times New Roman" w:cs="Times New Roman"/>
          <w:sz w:val="28"/>
          <w:szCs w:val="28"/>
        </w:rPr>
        <w:t>(</w:t>
      </w:r>
      <w:r w:rsidRPr="009104B3">
        <w:rPr>
          <w:rFonts w:ascii="Times New Roman" w:hAnsi="Times New Roman" w:cs="Times New Roman"/>
          <w:sz w:val="28"/>
          <w:szCs w:val="28"/>
        </w:rPr>
        <w:t>We</w:t>
      </w:r>
      <w:r w:rsidR="007F7AEA">
        <w:rPr>
          <w:rFonts w:ascii="Times New Roman" w:hAnsi="Times New Roman" w:cs="Times New Roman"/>
          <w:sz w:val="28"/>
          <w:szCs w:val="28"/>
        </w:rPr>
        <w:t>) ………………………located at Plot………………………..Tel. No. being the registered holder(s) of business …………………….., certificate No…………….. Intend to transfer my (our) business and contract of service with the persons (employees) listed in the schedule hereto ………………………………….(the new employer) located at Plot …………………..Tel No………………………………………..</w:t>
      </w:r>
    </w:p>
    <w:p w:rsidR="007F7AEA" w:rsidRDefault="007F7AEA" w:rsidP="00A87F19">
      <w:pPr>
        <w:rPr>
          <w:rFonts w:ascii="Times New Roman" w:hAnsi="Times New Roman" w:cs="Times New Roman"/>
          <w:sz w:val="28"/>
          <w:szCs w:val="28"/>
        </w:rPr>
      </w:pPr>
      <w:r>
        <w:rPr>
          <w:rFonts w:ascii="Times New Roman" w:hAnsi="Times New Roman" w:cs="Times New Roman"/>
          <w:sz w:val="28"/>
          <w:szCs w:val="28"/>
        </w:rPr>
        <w:t>The affected employees have been consulted and given notice of 30 days in accordance with section 27(2) of the Employment Act, Cap 226 and Employment Regulations, 2011.</w:t>
      </w:r>
    </w:p>
    <w:p w:rsidR="007F7AEA" w:rsidRDefault="007F7AEA" w:rsidP="00A87F19">
      <w:pPr>
        <w:rPr>
          <w:rFonts w:ascii="Times New Roman" w:hAnsi="Times New Roman" w:cs="Times New Roman"/>
          <w:sz w:val="28"/>
          <w:szCs w:val="28"/>
        </w:rPr>
      </w:pPr>
    </w:p>
    <w:p w:rsidR="007F7AEA" w:rsidRDefault="007F7AEA" w:rsidP="007F7AE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I/(We) here</w:t>
      </w:r>
      <w:r w:rsidR="00D808C7">
        <w:rPr>
          <w:rFonts w:ascii="Times New Roman" w:hAnsi="Times New Roman" w:cs="Times New Roman"/>
          <w:sz w:val="28"/>
          <w:szCs w:val="28"/>
        </w:rPr>
        <w:t>by declare that all outstanding claims(wages, workers compensation</w:t>
      </w:r>
      <w:r w:rsidR="004E06B0">
        <w:rPr>
          <w:rStyle w:val="FootnoteReference"/>
          <w:rFonts w:ascii="Times New Roman" w:hAnsi="Times New Roman" w:cs="Times New Roman"/>
          <w:sz w:val="28"/>
          <w:szCs w:val="28"/>
        </w:rPr>
        <w:footnoteReference w:id="1"/>
      </w:r>
      <w:r w:rsidR="00D808C7">
        <w:rPr>
          <w:rFonts w:ascii="Times New Roman" w:hAnsi="Times New Roman" w:cs="Times New Roman"/>
          <w:sz w:val="28"/>
          <w:szCs w:val="28"/>
        </w:rPr>
        <w:t>, annual leave and other allowances have been settl</w:t>
      </w:r>
      <w:r w:rsidR="004E06B0">
        <w:rPr>
          <w:rFonts w:ascii="Times New Roman" w:hAnsi="Times New Roman" w:cs="Times New Roman"/>
          <w:sz w:val="28"/>
          <w:szCs w:val="28"/>
        </w:rPr>
        <w:t>ed as indicated in the schedule</w:t>
      </w:r>
      <w:r w:rsidR="004E06B0">
        <w:rPr>
          <w:rStyle w:val="FootnoteReference"/>
          <w:rFonts w:ascii="Times New Roman" w:hAnsi="Times New Roman" w:cs="Times New Roman"/>
          <w:sz w:val="28"/>
          <w:szCs w:val="28"/>
        </w:rPr>
        <w:footnoteReference w:id="2"/>
      </w:r>
      <w:r w:rsidR="004E06B0">
        <w:rPr>
          <w:rFonts w:ascii="Times New Roman" w:hAnsi="Times New Roman" w:cs="Times New Roman"/>
          <w:sz w:val="28"/>
          <w:szCs w:val="28"/>
        </w:rPr>
        <w:t xml:space="preserve">. </w:t>
      </w:r>
    </w:p>
    <w:p w:rsidR="00D808C7" w:rsidRDefault="00D808C7" w:rsidP="007F7AE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outstanding claims (wages, annual leave and other allowance) shall be transferred to the new employer.</w:t>
      </w:r>
    </w:p>
    <w:p w:rsidR="00D808C7" w:rsidRDefault="00D808C7" w:rsidP="007F7AE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effective date of transfer of service is………………………………..</w:t>
      </w:r>
    </w:p>
    <w:p w:rsidR="00D808C7" w:rsidRDefault="00D808C7" w:rsidP="00D808C7">
      <w:pPr>
        <w:rPr>
          <w:rFonts w:ascii="Times New Roman" w:hAnsi="Times New Roman" w:cs="Times New Roman"/>
          <w:sz w:val="28"/>
          <w:szCs w:val="28"/>
        </w:rPr>
      </w:pPr>
    </w:p>
    <w:p w:rsidR="00D808C7" w:rsidRDefault="00D808C7" w:rsidP="00D808C7">
      <w:pPr>
        <w:rPr>
          <w:rFonts w:ascii="Times New Roman" w:hAnsi="Times New Roman" w:cs="Times New Roman"/>
          <w:sz w:val="28"/>
          <w:szCs w:val="28"/>
        </w:rPr>
      </w:pPr>
      <w:r>
        <w:rPr>
          <w:rFonts w:ascii="Times New Roman" w:hAnsi="Times New Roman" w:cs="Times New Roman"/>
          <w:sz w:val="28"/>
          <w:szCs w:val="28"/>
        </w:rPr>
        <w:t>Yours  faithfully,</w:t>
      </w:r>
    </w:p>
    <w:p w:rsidR="00D808C7" w:rsidRDefault="00D808C7" w:rsidP="00D808C7">
      <w:pPr>
        <w:rPr>
          <w:rFonts w:ascii="Times New Roman" w:hAnsi="Times New Roman" w:cs="Times New Roman"/>
          <w:sz w:val="28"/>
          <w:szCs w:val="28"/>
        </w:rPr>
      </w:pPr>
      <w:r>
        <w:rPr>
          <w:rFonts w:ascii="Times New Roman" w:hAnsi="Times New Roman" w:cs="Times New Roman"/>
          <w:sz w:val="28"/>
          <w:szCs w:val="28"/>
        </w:rPr>
        <w:t>…………………………                                         …………………………</w:t>
      </w:r>
    </w:p>
    <w:p w:rsidR="00D808C7" w:rsidRDefault="00D808C7" w:rsidP="00D808C7">
      <w:pPr>
        <w:rPr>
          <w:rFonts w:ascii="Times New Roman" w:hAnsi="Times New Roman" w:cs="Times New Roman"/>
          <w:sz w:val="28"/>
          <w:szCs w:val="28"/>
        </w:rPr>
      </w:pPr>
      <w:r>
        <w:rPr>
          <w:rFonts w:ascii="Times New Roman" w:hAnsi="Times New Roman" w:cs="Times New Roman"/>
          <w:sz w:val="28"/>
          <w:szCs w:val="28"/>
        </w:rPr>
        <w:t xml:space="preserve">     Name (Employer)                                                      Name (New Employer)</w:t>
      </w:r>
    </w:p>
    <w:p w:rsidR="00D808C7" w:rsidRDefault="00D808C7" w:rsidP="00D808C7">
      <w:pPr>
        <w:rPr>
          <w:rFonts w:ascii="Times New Roman" w:hAnsi="Times New Roman" w:cs="Times New Roman"/>
          <w:sz w:val="28"/>
          <w:szCs w:val="28"/>
        </w:rPr>
      </w:pPr>
    </w:p>
    <w:p w:rsidR="00D808C7" w:rsidRDefault="00D808C7" w:rsidP="00D808C7">
      <w:pPr>
        <w:rPr>
          <w:rFonts w:ascii="Times New Roman" w:hAnsi="Times New Roman" w:cs="Times New Roman"/>
          <w:sz w:val="28"/>
          <w:szCs w:val="28"/>
        </w:rPr>
      </w:pPr>
    </w:p>
    <w:p w:rsidR="00D808C7" w:rsidRDefault="00D808C7" w:rsidP="00D808C7">
      <w:pPr>
        <w:rPr>
          <w:rFonts w:ascii="Times New Roman" w:hAnsi="Times New Roman" w:cs="Times New Roman"/>
          <w:sz w:val="28"/>
          <w:szCs w:val="28"/>
        </w:rPr>
      </w:pPr>
    </w:p>
    <w:p w:rsidR="00D808C7" w:rsidRDefault="00D808C7" w:rsidP="00D808C7">
      <w:pPr>
        <w:rPr>
          <w:rFonts w:ascii="Times New Roman" w:hAnsi="Times New Roman" w:cs="Times New Roman"/>
          <w:sz w:val="28"/>
          <w:szCs w:val="28"/>
        </w:rPr>
      </w:pPr>
      <w:r>
        <w:rPr>
          <w:rFonts w:ascii="Times New Roman" w:hAnsi="Times New Roman" w:cs="Times New Roman"/>
          <w:sz w:val="28"/>
          <w:szCs w:val="28"/>
        </w:rPr>
        <w:t>…………………………                                       …………………………</w:t>
      </w:r>
    </w:p>
    <w:p w:rsidR="00D808C7" w:rsidRPr="00D808C7" w:rsidRDefault="00D808C7" w:rsidP="00D808C7">
      <w:pPr>
        <w:rPr>
          <w:rFonts w:ascii="Times New Roman" w:hAnsi="Times New Roman" w:cs="Times New Roman"/>
          <w:sz w:val="28"/>
          <w:szCs w:val="28"/>
        </w:rPr>
      </w:pPr>
      <w:r>
        <w:rPr>
          <w:rFonts w:ascii="Times New Roman" w:hAnsi="Times New Roman" w:cs="Times New Roman"/>
          <w:sz w:val="28"/>
          <w:szCs w:val="28"/>
        </w:rPr>
        <w:t xml:space="preserve">      Signature                                                                         Signature</w:t>
      </w:r>
    </w:p>
    <w:p w:rsidR="00D808C7" w:rsidRDefault="00D808C7" w:rsidP="00D808C7">
      <w:pPr>
        <w:rPr>
          <w:rFonts w:ascii="Times New Roman" w:hAnsi="Times New Roman" w:cs="Times New Roman"/>
          <w:sz w:val="28"/>
          <w:szCs w:val="28"/>
        </w:rPr>
      </w:pPr>
    </w:p>
    <w:p w:rsidR="00D808C7" w:rsidRDefault="00D808C7" w:rsidP="00D808C7">
      <w:pPr>
        <w:rPr>
          <w:rFonts w:ascii="Times New Roman" w:hAnsi="Times New Roman" w:cs="Times New Roman"/>
          <w:sz w:val="28"/>
          <w:szCs w:val="28"/>
        </w:rPr>
      </w:pPr>
      <w:r>
        <w:rPr>
          <w:rFonts w:ascii="Times New Roman" w:hAnsi="Times New Roman" w:cs="Times New Roman"/>
          <w:sz w:val="28"/>
          <w:szCs w:val="28"/>
        </w:rPr>
        <w:t>Copied to:    The Labour Union (If any)</w:t>
      </w:r>
    </w:p>
    <w:p w:rsidR="00D808C7" w:rsidRPr="00D808C7" w:rsidRDefault="00D808C7" w:rsidP="00D808C7">
      <w:pPr>
        <w:rPr>
          <w:rFonts w:ascii="Times New Roman" w:hAnsi="Times New Roman" w:cs="Times New Roman"/>
          <w:sz w:val="28"/>
          <w:szCs w:val="28"/>
        </w:rPr>
      </w:pPr>
      <w:r>
        <w:rPr>
          <w:rFonts w:ascii="Times New Roman" w:hAnsi="Times New Roman" w:cs="Times New Roman"/>
          <w:sz w:val="28"/>
          <w:szCs w:val="28"/>
        </w:rPr>
        <w:tab/>
        <w:t xml:space="preserve">           The Workers’ Representative</w:t>
      </w:r>
    </w:p>
    <w:bookmarkEnd w:id="0"/>
    <w:p w:rsidR="007F7AEA" w:rsidRDefault="007F7AEA" w:rsidP="00A87F19">
      <w:pPr>
        <w:rPr>
          <w:rFonts w:ascii="Times New Roman" w:hAnsi="Times New Roman" w:cs="Times New Roman"/>
          <w:sz w:val="28"/>
          <w:szCs w:val="28"/>
        </w:rPr>
      </w:pPr>
    </w:p>
    <w:sectPr w:rsidR="007F7A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4ED" w:rsidRDefault="00ED14ED" w:rsidP="004E06B0">
      <w:pPr>
        <w:spacing w:after="0" w:line="240" w:lineRule="auto"/>
      </w:pPr>
      <w:r>
        <w:separator/>
      </w:r>
    </w:p>
  </w:endnote>
  <w:endnote w:type="continuationSeparator" w:id="0">
    <w:p w:rsidR="00ED14ED" w:rsidRDefault="00ED14ED" w:rsidP="004E0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857755"/>
      <w:docPartObj>
        <w:docPartGallery w:val="Page Numbers (Bottom of Page)"/>
        <w:docPartUnique/>
      </w:docPartObj>
    </w:sdtPr>
    <w:sdtEndPr>
      <w:rPr>
        <w:noProof/>
      </w:rPr>
    </w:sdtEndPr>
    <w:sdtContent>
      <w:p w:rsidR="00D808C7" w:rsidRDefault="00D808C7">
        <w:pPr>
          <w:pStyle w:val="Footer"/>
          <w:jc w:val="right"/>
        </w:pPr>
        <w:r>
          <w:fldChar w:fldCharType="begin"/>
        </w:r>
        <w:r>
          <w:instrText xml:space="preserve"> PAGE   \* MERGEFORMAT </w:instrText>
        </w:r>
        <w:r>
          <w:fldChar w:fldCharType="separate"/>
        </w:r>
        <w:r w:rsidR="00BC713A">
          <w:rPr>
            <w:noProof/>
          </w:rPr>
          <w:t>1</w:t>
        </w:r>
        <w:r>
          <w:rPr>
            <w:noProof/>
          </w:rPr>
          <w:fldChar w:fldCharType="end"/>
        </w:r>
      </w:p>
    </w:sdtContent>
  </w:sdt>
  <w:p w:rsidR="00D808C7" w:rsidRDefault="00D80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4ED" w:rsidRDefault="00ED14ED" w:rsidP="004E06B0">
      <w:pPr>
        <w:spacing w:after="0" w:line="240" w:lineRule="auto"/>
      </w:pPr>
      <w:r>
        <w:separator/>
      </w:r>
    </w:p>
  </w:footnote>
  <w:footnote w:type="continuationSeparator" w:id="0">
    <w:p w:rsidR="00ED14ED" w:rsidRDefault="00ED14ED" w:rsidP="004E06B0">
      <w:pPr>
        <w:spacing w:after="0" w:line="240" w:lineRule="auto"/>
      </w:pPr>
      <w:r>
        <w:continuationSeparator/>
      </w:r>
    </w:p>
  </w:footnote>
  <w:footnote w:id="1">
    <w:p w:rsidR="004E06B0" w:rsidRDefault="004E06B0">
      <w:pPr>
        <w:pStyle w:val="FootnoteText"/>
      </w:pPr>
      <w:r>
        <w:rPr>
          <w:rStyle w:val="FootnoteReference"/>
        </w:rPr>
        <w:footnoteRef/>
      </w:r>
      <w:r>
        <w:t xml:space="preserve"> </w:t>
      </w:r>
      <w:r w:rsidRPr="004E06B0">
        <w:t xml:space="preserve">  Claims for workers compensation are not transferred nor are they supposed to be assigned or attached</w:t>
      </w:r>
    </w:p>
  </w:footnote>
  <w:footnote w:id="2">
    <w:p w:rsidR="004E06B0" w:rsidRDefault="004E06B0">
      <w:pPr>
        <w:pStyle w:val="FootnoteText"/>
      </w:pPr>
      <w:r>
        <w:rPr>
          <w:rStyle w:val="FootnoteReference"/>
        </w:rPr>
        <w:footnoteRef/>
      </w:r>
      <w:r>
        <w:t xml:space="preserve"> The Schedule of names of the employees shall be attached to the Notice of Transfer 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1B5"/>
    <w:multiLevelType w:val="hybridMultilevel"/>
    <w:tmpl w:val="DBEC8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19"/>
    <w:rsid w:val="00042025"/>
    <w:rsid w:val="004E06B0"/>
    <w:rsid w:val="007F7AEA"/>
    <w:rsid w:val="00A87F19"/>
    <w:rsid w:val="00BC713A"/>
    <w:rsid w:val="00D808C7"/>
    <w:rsid w:val="00ED14ED"/>
    <w:rsid w:val="00ED778C"/>
    <w:rsid w:val="00FD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3FC4"/>
  <w15:chartTrackingRefBased/>
  <w15:docId w15:val="{990644C1-E9F2-4CE0-A575-CF989843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F19"/>
  </w:style>
  <w:style w:type="paragraph" w:styleId="Heading2">
    <w:name w:val="heading 2"/>
    <w:basedOn w:val="Normal"/>
    <w:next w:val="Normal"/>
    <w:link w:val="Heading2Char"/>
    <w:uiPriority w:val="9"/>
    <w:semiHidden/>
    <w:unhideWhenUsed/>
    <w:qFormat/>
    <w:rsid w:val="00A87F19"/>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87F19"/>
    <w:rPr>
      <w:rFonts w:asciiTheme="majorHAnsi" w:eastAsiaTheme="majorEastAsia" w:hAnsiTheme="majorHAnsi" w:cstheme="majorBidi"/>
      <w:b/>
      <w:bCs/>
      <w:color w:val="5B9BD5" w:themeColor="accent1"/>
      <w:sz w:val="26"/>
      <w:szCs w:val="26"/>
    </w:rPr>
  </w:style>
  <w:style w:type="paragraph" w:styleId="Footer">
    <w:name w:val="footer"/>
    <w:basedOn w:val="Normal"/>
    <w:link w:val="FooterChar"/>
    <w:uiPriority w:val="99"/>
    <w:unhideWhenUsed/>
    <w:rsid w:val="00A87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F19"/>
  </w:style>
  <w:style w:type="paragraph" w:styleId="ListParagraph">
    <w:name w:val="List Paragraph"/>
    <w:basedOn w:val="Normal"/>
    <w:uiPriority w:val="34"/>
    <w:qFormat/>
    <w:rsid w:val="007F7AEA"/>
    <w:pPr>
      <w:ind w:left="720"/>
      <w:contextualSpacing/>
    </w:pPr>
  </w:style>
  <w:style w:type="paragraph" w:styleId="EndnoteText">
    <w:name w:val="endnote text"/>
    <w:basedOn w:val="Normal"/>
    <w:link w:val="EndnoteTextChar"/>
    <w:uiPriority w:val="99"/>
    <w:semiHidden/>
    <w:unhideWhenUsed/>
    <w:rsid w:val="004E06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6B0"/>
    <w:rPr>
      <w:sz w:val="20"/>
      <w:szCs w:val="20"/>
    </w:rPr>
  </w:style>
  <w:style w:type="character" w:styleId="EndnoteReference">
    <w:name w:val="endnote reference"/>
    <w:basedOn w:val="DefaultParagraphFont"/>
    <w:uiPriority w:val="99"/>
    <w:semiHidden/>
    <w:unhideWhenUsed/>
    <w:rsid w:val="004E06B0"/>
    <w:rPr>
      <w:vertAlign w:val="superscript"/>
    </w:rPr>
  </w:style>
  <w:style w:type="paragraph" w:styleId="FootnoteText">
    <w:name w:val="footnote text"/>
    <w:basedOn w:val="Normal"/>
    <w:link w:val="FootnoteTextChar"/>
    <w:uiPriority w:val="99"/>
    <w:semiHidden/>
    <w:unhideWhenUsed/>
    <w:rsid w:val="004E0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6B0"/>
    <w:rPr>
      <w:sz w:val="20"/>
      <w:szCs w:val="20"/>
    </w:rPr>
  </w:style>
  <w:style w:type="character" w:styleId="FootnoteReference">
    <w:name w:val="footnote reference"/>
    <w:basedOn w:val="DefaultParagraphFont"/>
    <w:uiPriority w:val="99"/>
    <w:semiHidden/>
    <w:unhideWhenUsed/>
    <w:rsid w:val="004E0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377D-407E-412C-B559-301B407A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2025-11-19T10:46:00Z</dcterms:created>
  <dcterms:modified xsi:type="dcterms:W3CDTF">2025-11-19T10:46:00Z</dcterms:modified>
</cp:coreProperties>
</file>